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outlineLvl w:val="0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附件4</w:t>
      </w:r>
    </w:p>
    <w:p>
      <w:pPr>
        <w:jc w:val="center"/>
        <w:outlineLvl w:val="0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  <w:lang w:eastAsia="zh-CN"/>
        </w:rPr>
        <w:t>商洛市市级</w:t>
      </w:r>
      <w:r>
        <w:rPr>
          <w:rFonts w:hint="eastAsia" w:ascii="仿宋" w:hAnsi="仿宋" w:eastAsia="仿宋"/>
          <w:b/>
          <w:sz w:val="44"/>
          <w:szCs w:val="44"/>
        </w:rPr>
        <w:t>社会组织党建工作情况报告表</w:t>
      </w:r>
    </w:p>
    <w:p>
      <w:pPr>
        <w:jc w:val="center"/>
        <w:outlineLvl w:val="0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（</w:t>
      </w:r>
      <w:r>
        <w:rPr>
          <w:rFonts w:ascii="仿宋" w:hAnsi="仿宋" w:eastAsia="仿宋"/>
          <w:b/>
          <w:sz w:val="44"/>
          <w:szCs w:val="44"/>
        </w:rPr>
        <w:t>20</w:t>
      </w:r>
      <w:r>
        <w:rPr>
          <w:rFonts w:hint="eastAsia" w:ascii="仿宋" w:hAnsi="仿宋" w:eastAsia="仿宋"/>
          <w:b/>
          <w:sz w:val="44"/>
          <w:szCs w:val="44"/>
        </w:rPr>
        <w:t>2</w:t>
      </w:r>
      <w:r>
        <w:rPr>
          <w:rFonts w:hint="eastAsia" w:ascii="仿宋" w:hAnsi="仿宋" w:eastAsia="仿宋"/>
          <w:b/>
          <w:sz w:val="44"/>
          <w:szCs w:val="44"/>
          <w:lang w:val="en-US" w:eastAsia="zh-CN"/>
        </w:rPr>
        <w:t>2</w:t>
      </w:r>
      <w:r>
        <w:rPr>
          <w:rFonts w:ascii="仿宋" w:hAnsi="仿宋" w:eastAsia="仿宋"/>
          <w:b/>
          <w:sz w:val="44"/>
          <w:szCs w:val="44"/>
        </w:rPr>
        <w:t>年度</w:t>
      </w:r>
      <w:r>
        <w:rPr>
          <w:rFonts w:hint="eastAsia" w:ascii="仿宋" w:hAnsi="仿宋" w:eastAsia="仿宋"/>
          <w:b/>
          <w:sz w:val="44"/>
          <w:szCs w:val="44"/>
        </w:rPr>
        <w:t>）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中共</w:t>
      </w:r>
      <w:r>
        <w:rPr>
          <w:rFonts w:hint="eastAsia" w:ascii="仿宋" w:hAnsi="仿宋" w:eastAsia="仿宋"/>
          <w:sz w:val="32"/>
          <w:szCs w:val="32"/>
          <w:lang w:eastAsia="zh-CN"/>
        </w:rPr>
        <w:t>商洛市</w:t>
      </w:r>
      <w:r>
        <w:rPr>
          <w:rFonts w:hint="eastAsia" w:ascii="仿宋" w:hAnsi="仿宋" w:eastAsia="仿宋"/>
          <w:sz w:val="32"/>
          <w:szCs w:val="32"/>
        </w:rPr>
        <w:t>民政</w:t>
      </w:r>
      <w:r>
        <w:rPr>
          <w:rFonts w:hint="eastAsia" w:ascii="仿宋" w:hAnsi="仿宋" w:eastAsia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/>
          <w:sz w:val="32"/>
          <w:szCs w:val="32"/>
        </w:rPr>
        <w:t>社会组织委员会</w:t>
      </w:r>
      <w:r>
        <w:rPr>
          <w:rFonts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</w:t>
      </w: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eastAsia="zh-CN"/>
        </w:rPr>
        <w:t>报年检</w:t>
      </w:r>
      <w:r>
        <w:rPr>
          <w:rFonts w:hint="eastAsia" w:ascii="仿宋" w:hAnsi="仿宋" w:eastAsia="仿宋"/>
          <w:sz w:val="32"/>
          <w:szCs w:val="32"/>
        </w:rPr>
        <w:t>工作</w:t>
      </w:r>
      <w:r>
        <w:rPr>
          <w:rFonts w:ascii="仿宋" w:hAnsi="仿宋" w:eastAsia="仿宋"/>
          <w:sz w:val="32"/>
          <w:szCs w:val="32"/>
        </w:rPr>
        <w:t>有关</w:t>
      </w:r>
      <w:r>
        <w:rPr>
          <w:rFonts w:hint="eastAsia" w:ascii="仿宋" w:hAnsi="仿宋" w:eastAsia="仿宋"/>
          <w:sz w:val="32"/>
          <w:szCs w:val="32"/>
        </w:rPr>
        <w:t>要求，编制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商洛市市级</w:t>
      </w:r>
      <w:r>
        <w:rPr>
          <w:rFonts w:hint="eastAsia" w:ascii="仿宋" w:hAnsi="仿宋" w:eastAsia="仿宋"/>
          <w:sz w:val="32"/>
          <w:szCs w:val="32"/>
        </w:rPr>
        <w:t>社会组织党建工作情况报告表》</w:t>
      </w:r>
      <w:r>
        <w:rPr>
          <w:rFonts w:ascii="仿宋" w:hAnsi="仿宋" w:eastAsia="仿宋"/>
          <w:sz w:val="32"/>
          <w:szCs w:val="32"/>
        </w:rPr>
        <w:t>，并保证</w:t>
      </w:r>
      <w:r>
        <w:rPr>
          <w:rFonts w:hint="eastAsia" w:ascii="仿宋" w:hAnsi="仿宋" w:eastAsia="仿宋"/>
          <w:sz w:val="32"/>
          <w:szCs w:val="32"/>
        </w:rPr>
        <w:t>填报资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料</w:t>
      </w:r>
      <w:r>
        <w:rPr>
          <w:rFonts w:ascii="仿宋" w:hAnsi="仿宋" w:eastAsia="仿宋"/>
          <w:sz w:val="32"/>
          <w:szCs w:val="32"/>
        </w:rPr>
        <w:t>内容真实、准确、完整。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请予审查。</w:t>
      </w:r>
    </w:p>
    <w:p>
      <w:pPr>
        <w:spacing w:line="460" w:lineRule="exact"/>
        <w:ind w:left="2835" w:leftChars="1350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社会</w:t>
      </w:r>
      <w:r>
        <w:rPr>
          <w:rFonts w:hint="eastAsia" w:ascii="仿宋" w:hAnsi="仿宋" w:eastAsia="仿宋"/>
          <w:sz w:val="32"/>
          <w:szCs w:val="32"/>
        </w:rPr>
        <w:t>组织</w:t>
      </w:r>
      <w:r>
        <w:rPr>
          <w:rFonts w:ascii="仿宋" w:hAnsi="仿宋" w:eastAsia="仿宋"/>
          <w:sz w:val="32"/>
          <w:szCs w:val="32"/>
        </w:rPr>
        <w:t>印章</w:t>
      </w:r>
      <w:r>
        <w:rPr>
          <w:rFonts w:hint="eastAsia" w:ascii="仿宋" w:hAnsi="仿宋" w:eastAsia="仿宋"/>
          <w:sz w:val="32"/>
          <w:szCs w:val="32"/>
        </w:rPr>
        <w:t xml:space="preserve">                社会组织党组织</w:t>
      </w:r>
      <w:r>
        <w:rPr>
          <w:rFonts w:ascii="仿宋" w:hAnsi="仿宋" w:eastAsia="仿宋"/>
          <w:sz w:val="32"/>
          <w:szCs w:val="32"/>
        </w:rPr>
        <w:t>印章</w:t>
      </w:r>
      <w:r>
        <w:rPr>
          <w:rFonts w:hint="eastAsia" w:ascii="仿宋" w:hAnsi="仿宋" w:eastAsia="仿宋"/>
          <w:sz w:val="32"/>
          <w:szCs w:val="32"/>
        </w:rPr>
        <w:t xml:space="preserve">      </w:t>
      </w:r>
    </w:p>
    <w:p>
      <w:pPr>
        <w:spacing w:line="460" w:lineRule="exac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年   月   日</w:t>
      </w:r>
      <w:r>
        <w:rPr>
          <w:rFonts w:hint="eastAsia" w:ascii="仿宋" w:hAnsi="仿宋" w:eastAsia="仿宋"/>
          <w:sz w:val="32"/>
          <w:szCs w:val="32"/>
        </w:rPr>
        <w:t xml:space="preserve">                 </w:t>
      </w:r>
      <w:r>
        <w:rPr>
          <w:rFonts w:ascii="仿宋" w:hAnsi="仿宋" w:eastAsia="仿宋"/>
          <w:sz w:val="32"/>
          <w:szCs w:val="32"/>
        </w:rPr>
        <w:t>年   月   日</w:t>
      </w: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成立党组织的社会组织党组织负责人签字（未成立党组织的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由</w:t>
      </w:r>
      <w:r>
        <w:rPr>
          <w:rFonts w:hint="eastAsia" w:ascii="仿宋_GB2312" w:hAnsi="仿宋_GB2312" w:eastAsia="仿宋_GB2312" w:cs="仿宋_GB2312"/>
          <w:sz w:val="30"/>
          <w:szCs w:val="30"/>
        </w:rPr>
        <w:t>党建指导员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30"/>
          <w:szCs w:val="30"/>
        </w:rPr>
        <w:t>）：</w:t>
      </w: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exact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      年   月   日</w:t>
      </w:r>
    </w:p>
    <w:p>
      <w:pPr>
        <w:autoSpaceDE w:val="0"/>
        <w:autoSpaceDN w:val="0"/>
        <w:adjustRightInd w:val="0"/>
        <w:spacing w:line="360" w:lineRule="exact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59690</wp:posOffset>
                </wp:positionV>
                <wp:extent cx="5111750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1750" cy="635"/>
                        </a:xfrm>
                        <a:prstGeom prst="line">
                          <a:avLst/>
                        </a:prstGeom>
                        <a:ln w="12700" cap="rnd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.7pt;margin-top:4.7pt;height:0.05pt;width:402.5pt;z-index:251660288;mso-width-relative:page;mso-height-relative:page;" filled="f" stroked="t" coordsize="21600,21600" o:gfxdata="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KUp+tgAAAAGAQAADwAAAAAAAAABACAAAAAiAAAAZHJzL2Rvd25yZXYueG1s&#10;UEsBAhQAFAAAAAgAh07iQIdqFrL4AQAA6QMAAA4AAAAAAAAAAQAgAAAAJwEAAGRycy9lMm9Eb2Mu&#10;eG1sUEsFBgAAAAAGAAYAWQEAAJEFAAAAAA==&#10;">
                <v:fill on="f" focussize="0,0"/>
                <v:stroke weight="1pt"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上级党委审核（印鉴）：</w:t>
      </w: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</w:t>
      </w:r>
    </w:p>
    <w:p>
      <w:pPr>
        <w:autoSpaceDE w:val="0"/>
        <w:autoSpaceDN w:val="0"/>
        <w:adjustRightInd w:val="0"/>
        <w:spacing w:line="360" w:lineRule="exact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       年   月   日</w:t>
      </w:r>
    </w:p>
    <w:p>
      <w:pPr>
        <w:autoSpaceDE w:val="0"/>
        <w:autoSpaceDN w:val="0"/>
        <w:adjustRightInd w:val="0"/>
        <w:spacing w:line="360" w:lineRule="exact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186690</wp:posOffset>
                </wp:positionV>
                <wp:extent cx="5381625" cy="15875"/>
                <wp:effectExtent l="4445" t="4445" r="5080" b="825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1625" cy="15875"/>
                        </a:xfrm>
                        <a:prstGeom prst="line">
                          <a:avLst/>
                        </a:prstGeom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4pt;margin-top:14.7pt;height:1.25pt;width:423.75pt;z-index:251661312;mso-width-relative:page;mso-height-relative:page;" filled="f" stroked="t" coordsize="21600,21600" o:gfxdata="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UlB6tcAAAAIAQAADwAAAAAAAAABACAAAAAiAAAAZHJzL2Rvd25yZXYueG1s&#10;UEsBAhQAFAAAAAgAh07iQAtDpuH5AQAA6gMAAA4AAAAAAAAAAQAgAAAAJgEAAGRycy9lMm9Eb2Mu&#10;eG1sUEsFBgAAAAAGAAYAWQEAAJEFAAAAAA=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商洛市民政局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社会组织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科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：    </w:t>
      </w:r>
    </w:p>
    <w:p>
      <w:pPr>
        <w:spacing w:line="3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</w:t>
      </w:r>
    </w:p>
    <w:p>
      <w:pPr>
        <w:autoSpaceDE w:val="0"/>
        <w:autoSpaceDN w:val="0"/>
        <w:adjustRightInd w:val="0"/>
        <w:spacing w:line="360" w:lineRule="exact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       年   月   日</w:t>
      </w:r>
    </w:p>
    <w:p>
      <w:pPr>
        <w:spacing w:line="440" w:lineRule="exact"/>
        <w:jc w:val="center"/>
        <w:rPr>
          <w:rFonts w:eastAsia="方正小标宋简体"/>
          <w:sz w:val="36"/>
          <w:szCs w:val="36"/>
        </w:rPr>
        <w:sectPr>
          <w:footerReference r:id="rId3" w:type="default"/>
          <w:pgSz w:w="11906" w:h="16838"/>
          <w:pgMar w:top="2097" w:right="1361" w:bottom="1701" w:left="1701" w:header="851" w:footer="1417" w:gutter="0"/>
          <w:pgNumType w:fmt="numberInDash"/>
          <w:cols w:space="720" w:num="1"/>
          <w:rtlGutter w:val="0"/>
          <w:docGrid w:type="lines" w:linePitch="312" w:charSpace="0"/>
        </w:sectPr>
      </w:pPr>
    </w:p>
    <w:p>
      <w:pPr>
        <w:spacing w:line="360" w:lineRule="exact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（一）社会组织信息</w:t>
      </w:r>
    </w:p>
    <w:tbl>
      <w:tblPr>
        <w:tblStyle w:val="3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175"/>
        <w:gridCol w:w="12"/>
        <w:gridCol w:w="1525"/>
        <w:gridCol w:w="986"/>
        <w:gridCol w:w="915"/>
        <w:gridCol w:w="837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党员人数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spacing w:line="320" w:lineRule="exact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专职从业人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员中党员数</w:t>
            </w:r>
          </w:p>
        </w:tc>
        <w:tc>
          <w:tcPr>
            <w:tcW w:w="9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负责人中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党员数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  <w:t>党务工作者人数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spacing w:line="320" w:lineRule="exact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专职从事党务工作人数</w:t>
            </w:r>
          </w:p>
        </w:tc>
        <w:tc>
          <w:tcPr>
            <w:tcW w:w="9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兼职从事党务工作人数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是否为法人单位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□是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单位负责人是否为党员</w:t>
            </w:r>
          </w:p>
        </w:tc>
        <w:tc>
          <w:tcPr>
            <w:tcW w:w="9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□是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val="en-US" w:eastAsia="zh-CN"/>
              </w:rPr>
              <w:t>35岁以下在岗职工人数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最近一次社会组织评估等级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最近一次社会组织评估年度</w:t>
            </w:r>
          </w:p>
        </w:tc>
        <w:tc>
          <w:tcPr>
            <w:tcW w:w="9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  <w:t>是否建立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  <w:t>党组织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20" w:lineRule="exact"/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□是</w:t>
            </w:r>
          </w:p>
          <w:p>
            <w:pPr>
              <w:widowControl/>
              <w:ind w:firstLine="240" w:firstLineChars="1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是否建立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工会组织</w:t>
            </w:r>
          </w:p>
        </w:tc>
        <w:tc>
          <w:tcPr>
            <w:tcW w:w="9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是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是否建立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共青团组织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是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17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是否建立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妇女组织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□是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  <w:t>是否选派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  <w:t>党建指导员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val="en-US" w:eastAsia="zh-CN"/>
              </w:rPr>
              <w:t>如已建立可不填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9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□是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未建立党组织原因（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val="en-US" w:eastAsia="zh-CN"/>
              </w:rPr>
              <w:t>如已建立可不填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06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无党员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  <w:t>有党员拟申请成立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80" w:hanging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有党员不准备申请成立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其它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17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党建指导员姓名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val="en-US" w:eastAsia="zh-CN"/>
              </w:rPr>
              <w:t>如已建立可不填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712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  <w:lang w:val="en-US" w:eastAsia="zh-CN"/>
              </w:rPr>
              <w:t>党建指导员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  <w:t>手机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24"/>
                <w:szCs w:val="24"/>
                <w:highlight w:val="none"/>
              </w:rPr>
              <w:t>号码</w:t>
            </w:r>
          </w:p>
        </w:tc>
        <w:tc>
          <w:tcPr>
            <w:tcW w:w="2984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>
      <w:pPr>
        <w:spacing w:line="360" w:lineRule="exact"/>
        <w:jc w:val="center"/>
        <w:rPr>
          <w:rFonts w:hint="eastAsia" w:ascii="黑体" w:hAnsi="黑体" w:eastAsia="黑体" w:cs="黑体"/>
          <w:sz w:val="24"/>
          <w:highlight w:val="none"/>
          <w:lang w:eastAsia="zh-CN"/>
        </w:rPr>
      </w:pPr>
    </w:p>
    <w:p>
      <w:pPr>
        <w:spacing w:line="360" w:lineRule="exact"/>
        <w:jc w:val="center"/>
        <w:rPr>
          <w:rFonts w:hint="eastAsia" w:ascii="黑体" w:hAnsi="黑体" w:eastAsia="黑体" w:cs="黑体"/>
          <w:sz w:val="24"/>
          <w:highlight w:val="none"/>
          <w:lang w:eastAsia="zh-CN"/>
        </w:rPr>
      </w:pPr>
    </w:p>
    <w:p>
      <w:pPr>
        <w:spacing w:line="360" w:lineRule="exact"/>
        <w:jc w:val="left"/>
        <w:rPr>
          <w:rFonts w:hint="eastAsia" w:ascii="黑体" w:hAnsi="黑体" w:eastAsia="黑体" w:cs="黑体"/>
          <w:sz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（二）党员基本信息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  <w:lang w:eastAsia="zh-CN"/>
        </w:rPr>
        <w:t>（只在系统录入，动态更新，年检不需打印装订）</w:t>
      </w:r>
    </w:p>
    <w:tbl>
      <w:tblPr>
        <w:tblStyle w:val="3"/>
        <w:tblpPr w:leftFromText="180" w:rightFromText="180" w:vertAnchor="text" w:horzAnchor="page" w:tblpX="1997" w:tblpY="34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588"/>
        <w:gridCol w:w="1412"/>
        <w:gridCol w:w="1475"/>
        <w:gridCol w:w="1338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2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姓名</w:t>
            </w:r>
          </w:p>
        </w:tc>
        <w:tc>
          <w:tcPr>
            <w:tcW w:w="158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性别</w:t>
            </w:r>
          </w:p>
        </w:tc>
        <w:tc>
          <w:tcPr>
            <w:tcW w:w="14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13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2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籍贯</w:t>
            </w:r>
          </w:p>
        </w:tc>
        <w:tc>
          <w:tcPr>
            <w:tcW w:w="158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身份证号</w:t>
            </w:r>
          </w:p>
        </w:tc>
        <w:tc>
          <w:tcPr>
            <w:tcW w:w="14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出生年月</w:t>
            </w:r>
          </w:p>
        </w:tc>
        <w:tc>
          <w:tcPr>
            <w:tcW w:w="13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2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婚姻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状态</w:t>
            </w:r>
          </w:p>
        </w:tc>
        <w:tc>
          <w:tcPr>
            <w:tcW w:w="158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学历</w:t>
            </w:r>
          </w:p>
        </w:tc>
        <w:tc>
          <w:tcPr>
            <w:tcW w:w="14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民族</w:t>
            </w:r>
          </w:p>
        </w:tc>
        <w:tc>
          <w:tcPr>
            <w:tcW w:w="13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2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入党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时间</w:t>
            </w:r>
          </w:p>
        </w:tc>
        <w:tc>
          <w:tcPr>
            <w:tcW w:w="158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转正时间</w:t>
            </w:r>
          </w:p>
        </w:tc>
        <w:tc>
          <w:tcPr>
            <w:tcW w:w="14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是否流动党员</w:t>
            </w:r>
          </w:p>
        </w:tc>
        <w:tc>
          <w:tcPr>
            <w:tcW w:w="13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工作单位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300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组织关系所在党支部名称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spacing w:line="360" w:lineRule="exact"/>
        <w:jc w:val="left"/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</w:pPr>
    </w:p>
    <w:p>
      <w:pPr>
        <w:numPr>
          <w:ilvl w:val="0"/>
          <w:numId w:val="0"/>
        </w:numPr>
        <w:spacing w:line="360" w:lineRule="exact"/>
        <w:jc w:val="left"/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（三）党组织基本信息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color w:val="FF000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已建立党组织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的，请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填写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下表）</w:t>
      </w:r>
    </w:p>
    <w:tbl>
      <w:tblPr>
        <w:tblStyle w:val="3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50"/>
        <w:gridCol w:w="46"/>
        <w:gridCol w:w="1605"/>
        <w:gridCol w:w="49"/>
        <w:gridCol w:w="1211"/>
        <w:gridCol w:w="964"/>
        <w:gridCol w:w="449"/>
        <w:gridCol w:w="589"/>
        <w:gridCol w:w="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none"/>
                <w:lang w:eastAsia="zh-CN"/>
              </w:rPr>
              <w:t>党组织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highlight w:val="none"/>
              </w:rPr>
              <w:t>组建方式</w:t>
            </w:r>
          </w:p>
        </w:tc>
        <w:tc>
          <w:tcPr>
            <w:tcW w:w="6770" w:type="dxa"/>
            <w:gridSpan w:val="9"/>
            <w:noWrap w:val="0"/>
            <w:vAlign w:val="center"/>
          </w:tcPr>
          <w:p>
            <w:pPr>
              <w:spacing w:line="320" w:lineRule="exact"/>
              <w:ind w:firstLine="240" w:firstLineChars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□单独建      □联合建     □挂靠建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党组织名称</w:t>
            </w: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批准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174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党组织成立批准文号</w:t>
            </w: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党组织换届时间</w:t>
            </w:r>
          </w:p>
        </w:tc>
        <w:tc>
          <w:tcPr>
            <w:tcW w:w="174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本届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党组织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届满时间</w:t>
            </w: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党组织换届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批准文号</w:t>
            </w:r>
          </w:p>
        </w:tc>
        <w:tc>
          <w:tcPr>
            <w:tcW w:w="174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党组织类型</w:t>
            </w:r>
          </w:p>
        </w:tc>
        <w:tc>
          <w:tcPr>
            <w:tcW w:w="6770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党委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党总支部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党支部  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>联合党支部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临时党委 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临时党总支部 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 xml:space="preserve">临时党支部  </w:t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222222"/>
                <w:sz w:val="24"/>
                <w:szCs w:val="24"/>
                <w:highlight w:val="none"/>
                <w:shd w:val="clear" w:color="auto" w:fill="F9F9F9"/>
              </w:rPr>
              <w:t>临时联合党支部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隶属上级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党组织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党组织书记在社会组织中所任职务</w:t>
            </w:r>
          </w:p>
        </w:tc>
        <w:tc>
          <w:tcPr>
            <w:tcW w:w="174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党组织书记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174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党建联系人姓名</w:t>
            </w: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174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党组织书记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来源</w:t>
            </w:r>
          </w:p>
        </w:tc>
        <w:tc>
          <w:tcPr>
            <w:tcW w:w="6770" w:type="dxa"/>
            <w:gridSpan w:val="9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兼任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□管理层担任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离岗退休干部兼任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社会公开选聘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党组织领导班子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是否有“两代表一委员”</w:t>
            </w:r>
          </w:p>
        </w:tc>
        <w:tc>
          <w:tcPr>
            <w:tcW w:w="1196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担任“两代表一委员” 具体信息</w:t>
            </w:r>
          </w:p>
        </w:tc>
        <w:tc>
          <w:tcPr>
            <w:tcW w:w="3969" w:type="dxa"/>
            <w:gridSpan w:val="6"/>
            <w:noWrap w:val="0"/>
            <w:vAlign w:val="center"/>
          </w:tcPr>
          <w:p>
            <w:pPr>
              <w:spacing w:line="320" w:lineRule="exact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（示例）年  届，   省   市   县（区）  乡（镇）  人大代表（党代表、政协委员）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最近一次党组织星级评定</w:t>
            </w:r>
          </w:p>
        </w:tc>
        <w:tc>
          <w:tcPr>
            <w:tcW w:w="406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五星级   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四星级   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三星级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二星级   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一星级   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无星级 </w:t>
            </w:r>
          </w:p>
        </w:tc>
        <w:tc>
          <w:tcPr>
            <w:tcW w:w="1413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最近一次党组织星级评定年度</w:t>
            </w:r>
          </w:p>
        </w:tc>
        <w:tc>
          <w:tcPr>
            <w:tcW w:w="1296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党组织经费来源</w:t>
            </w:r>
          </w:p>
        </w:tc>
        <w:tc>
          <w:tcPr>
            <w:tcW w:w="6770" w:type="dxa"/>
            <w:gridSpan w:val="9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□党费     □管理费用列支      □上级支持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highlight w:val="none"/>
              </w:rPr>
              <w:t>党员人数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highlight w:val="none"/>
                <w:lang w:val="en-US" w:eastAsia="zh-CN"/>
              </w:rPr>
              <w:t>关联前面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预备党员数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量</w:t>
            </w: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积极分子数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量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党组织活动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场所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面积</w:t>
            </w:r>
          </w:p>
        </w:tc>
        <w:tc>
          <w:tcPr>
            <w:tcW w:w="6770" w:type="dxa"/>
            <w:gridSpan w:val="9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㎡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远程教学系统安装情况（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val="en-US" w:eastAsia="zh-CN"/>
              </w:rPr>
              <w:t>选填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 xml:space="preserve">安装     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222222"/>
                <w:spacing w:val="0"/>
                <w:sz w:val="24"/>
                <w:szCs w:val="24"/>
                <w:highlight w:val="none"/>
                <w:shd w:val="clear" w:color="auto" w:fill="F9F9F9"/>
                <w:lang w:val="en-US" w:eastAsia="zh-CN"/>
              </w:rPr>
              <w:t>未安装</w:t>
            </w: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远程教学系统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安装时间（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val="en-US" w:eastAsia="zh-CN"/>
              </w:rPr>
              <w:t>选填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745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</w:tbl>
    <w:p>
      <w:pPr>
        <w:numPr>
          <w:ilvl w:val="0"/>
          <w:numId w:val="0"/>
        </w:numPr>
        <w:spacing w:line="360" w:lineRule="exact"/>
        <w:jc w:val="left"/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</w:pPr>
    </w:p>
    <w:p>
      <w:pPr>
        <w:numPr>
          <w:ilvl w:val="0"/>
          <w:numId w:val="0"/>
        </w:numPr>
        <w:spacing w:line="360" w:lineRule="exact"/>
        <w:jc w:val="left"/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）党建工作开展情况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已建立党组织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的，请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填写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下表）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719"/>
        <w:gridCol w:w="2124"/>
        <w:gridCol w:w="884"/>
        <w:gridCol w:w="1378"/>
        <w:gridCol w:w="354"/>
        <w:gridCol w:w="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党组织书记是否参加年度培训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党组织班子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全年研究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党建工作次数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党组织班子成员数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进行了换届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党组织班子成员交叉任职人数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领导班子换届日期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党组织工作人数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单位中高层管理人员党员比例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运转经费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培训经费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党组织书记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年工作报酬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其他党务工作者年工作报酬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党组织书记的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工作经历</w:t>
            </w:r>
          </w:p>
        </w:tc>
        <w:tc>
          <w:tcPr>
            <w:tcW w:w="6386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曾在机关事业单位工作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曾在国有企业工作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曾在部队服役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曾在民营企业工作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曾当过大学生村官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社会组织党组织隶属的上级党组织的类型</w:t>
            </w:r>
          </w:p>
        </w:tc>
        <w:tc>
          <w:tcPr>
            <w:tcW w:w="6386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街道（乡镇）党组织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相关部门或行业党组织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是否坚持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三会一课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是否严格落实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党员积分管理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是否将党建工作有关要求写入章程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是否将培育和践行社会主义核心价值观有关内容写入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社会组织章程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是否制定并落实年度党建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工作计划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是否严格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落实党员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承诺制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是否召开组织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生活会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是否按规定公开党内有关事务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是否严格落实党费收缴管理制度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是否进行党员党性定期分析和民主评议中共党员工作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党组织活动经费是否纳入单位预算从管理费列支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是否将党建工作纳入考核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指标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是否参加党组织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书记党建工作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述职考评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是否申报“评星晋级、争创双强”有关资料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是否设置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专门的党建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工作部门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是否建立党组织书记参加或列席管理层重要会议制度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是否建立了党组织与单位管理层沟通协商和恳谈制度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是否软弱涣散基层党组织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社会组织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或党组织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是否有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不良记录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是否建立党员志愿者队伍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  <w:tc>
          <w:tcPr>
            <w:tcW w:w="17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  <w:t>是否是上级党建联系点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□否</w:t>
            </w:r>
          </w:p>
        </w:tc>
      </w:tr>
    </w:tbl>
    <w:p>
      <w:pPr>
        <w:spacing w:line="360" w:lineRule="exact"/>
        <w:jc w:val="left"/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（五）党组织班子成员信息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已建立党组织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的，请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填写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下表）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137"/>
        <w:gridCol w:w="2100"/>
        <w:gridCol w:w="2050"/>
        <w:gridCol w:w="1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党内职务名称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10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职务级别</w:t>
            </w:r>
          </w:p>
        </w:tc>
        <w:tc>
          <w:tcPr>
            <w:tcW w:w="2050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党内任职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起始日期</w:t>
            </w:r>
          </w:p>
        </w:tc>
        <w:tc>
          <w:tcPr>
            <w:tcW w:w="150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7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可增加行数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exact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</w:p>
    <w:p>
      <w:pPr>
        <w:spacing w:line="360" w:lineRule="exact"/>
        <w:jc w:val="left"/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（六）党组织奖惩信息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已建立党组织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的，请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填写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下表）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478"/>
        <w:gridCol w:w="2184"/>
        <w:gridCol w:w="1588"/>
        <w:gridCol w:w="1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党组织受奖惩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147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党组织受奖惩批准日期</w:t>
            </w:r>
          </w:p>
        </w:tc>
        <w:tc>
          <w:tcPr>
            <w:tcW w:w="21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奖惩批准党组织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158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奖惩依据</w:t>
            </w:r>
          </w:p>
        </w:tc>
        <w:tc>
          <w:tcPr>
            <w:tcW w:w="13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可增加行数</w:t>
            </w:r>
          </w:p>
        </w:tc>
        <w:tc>
          <w:tcPr>
            <w:tcW w:w="147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4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4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4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4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exact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</w:p>
    <w:p>
      <w:pPr>
        <w:spacing w:line="360" w:lineRule="exact"/>
        <w:jc w:val="left"/>
        <w:rPr>
          <w:rFonts w:hint="default" w:ascii="黑体" w:hAnsi="黑体" w:eastAsia="黑体" w:cs="黑体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（七）党组织换届信息 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已建立党组织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的，请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</w:rPr>
        <w:t>填写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8"/>
          <w:highlight w:val="none"/>
          <w:lang w:eastAsia="zh-CN"/>
        </w:rPr>
        <w:t>下表）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班子届次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该届起始日期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该届届满日期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选举方式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04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可增加行数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exact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</w:p>
    <w:p>
      <w:pPr>
        <w:spacing w:line="360" w:lineRule="exact"/>
        <w:jc w:val="left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（八）党组织书记述职报告（未建立党组织的，由党建指导员提交该社会组织的年度党建工作总结）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1" w:hRule="atLeast"/>
        </w:trPr>
        <w:tc>
          <w:tcPr>
            <w:tcW w:w="8360" w:type="dxa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可增加页数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5dblS0AAAAAUBAAAPAAAAAAAAAAEAIAAAACIAAABkcnMvZG93bnJldi54bWxQSwECFAAU&#10;AAAACACHTuJA4xOG08ABAACOAwAADgAAAAAAAAABACAAAAAf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NzEyZTRlNjZjZDg0ZGVjZjJhMmM3OTMwOGIzNjIifQ=="/>
  </w:docVars>
  <w:rsids>
    <w:rsidRoot w:val="5C453C3B"/>
    <w:rsid w:val="5C45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2023-03-07T08:06:00Z</dcterms:created>
  <dc:creator>Administrator</dc:creator>
  <cp:lastModifiedBy>Administrator</cp:lastModifiedBy>
  <dcterms:modified xsi:type="dcterms:W3CDTF">2023-03-07T08:06:41Z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004B91A8C5F14259BC032538F1AEAFDE</vt:lpwstr>
  </property>
</Properties>
</file>